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关于开展2020年度“天府英才计划”奖励扶持资金拨付工作的通知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相关用人单位：</w:t>
      </w:r>
    </w:p>
    <w:p>
      <w:pPr>
        <w:spacing w:line="580" w:lineRule="exact"/>
        <w:ind w:firstLine="62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为做好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天府英才计划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奖励扶持</w:t>
      </w:r>
      <w:r>
        <w:rPr>
          <w:rFonts w:eastAsia="方正仿宋_GBK"/>
          <w:sz w:val="32"/>
          <w:szCs w:val="32"/>
        </w:rPr>
        <w:t>资金拨付工作，按照《</w:t>
      </w:r>
      <w:r>
        <w:rPr>
          <w:rFonts w:hint="eastAsia" w:eastAsia="方正仿宋_GBK"/>
          <w:sz w:val="32"/>
          <w:szCs w:val="32"/>
        </w:rPr>
        <w:t>四川</w:t>
      </w:r>
      <w:r>
        <w:rPr>
          <w:rFonts w:eastAsia="方正仿宋_GBK"/>
          <w:sz w:val="32"/>
          <w:szCs w:val="32"/>
        </w:rPr>
        <w:t>天府新区直管区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天府英才计划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实施办法</w:t>
      </w:r>
      <w:r>
        <w:rPr>
          <w:rFonts w:hint="eastAsia" w:eastAsia="方正仿宋_GBK"/>
          <w:sz w:val="32"/>
          <w:szCs w:val="32"/>
        </w:rPr>
        <w:t>(修订版）</w:t>
      </w:r>
      <w:r>
        <w:rPr>
          <w:rFonts w:eastAsia="方正仿宋_GBK"/>
          <w:sz w:val="32"/>
          <w:szCs w:val="32"/>
        </w:rPr>
        <w:t>》</w:t>
      </w:r>
      <w:r>
        <w:rPr>
          <w:rFonts w:hint="eastAsia" w:eastAsia="方正仿宋_GBK"/>
          <w:sz w:val="32"/>
          <w:szCs w:val="32"/>
        </w:rPr>
        <w:t>相关规定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天府新区党工委党群工作部（新区</w:t>
      </w:r>
      <w:r>
        <w:rPr>
          <w:rFonts w:eastAsia="方正仿宋_GBK"/>
          <w:sz w:val="32"/>
          <w:szCs w:val="32"/>
        </w:rPr>
        <w:t>人才办</w:t>
      </w:r>
      <w:r>
        <w:rPr>
          <w:rFonts w:hint="eastAsia" w:eastAsia="方正仿宋_GBK"/>
          <w:sz w:val="32"/>
          <w:szCs w:val="32"/>
        </w:rPr>
        <w:t>）近期拟开展2020年度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天府</w:t>
      </w:r>
      <w:r>
        <w:rPr>
          <w:rFonts w:eastAsia="方正仿宋_GBK"/>
          <w:sz w:val="32"/>
          <w:szCs w:val="32"/>
        </w:rPr>
        <w:t>英才计划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人才</w:t>
      </w:r>
      <w:r>
        <w:rPr>
          <w:rFonts w:eastAsia="方正仿宋_GBK"/>
          <w:sz w:val="32"/>
          <w:szCs w:val="32"/>
        </w:rPr>
        <w:t>及团队（</w:t>
      </w:r>
      <w:r>
        <w:rPr>
          <w:rFonts w:hint="eastAsia" w:eastAsia="方正仿宋_GBK"/>
          <w:sz w:val="32"/>
          <w:szCs w:val="32"/>
        </w:rPr>
        <w:t>项目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奖励扶持</w:t>
      </w:r>
      <w:r>
        <w:rPr>
          <w:rFonts w:eastAsia="方正仿宋_GBK"/>
          <w:sz w:val="32"/>
          <w:szCs w:val="32"/>
        </w:rPr>
        <w:t>资金申领</w:t>
      </w:r>
      <w:r>
        <w:rPr>
          <w:rFonts w:hint="eastAsia" w:eastAsia="方正仿宋_GBK"/>
          <w:sz w:val="32"/>
          <w:szCs w:val="32"/>
        </w:rPr>
        <w:t>拨付</w:t>
      </w:r>
      <w:r>
        <w:rPr>
          <w:rFonts w:eastAsia="方正仿宋_GBK"/>
          <w:sz w:val="32"/>
          <w:szCs w:val="32"/>
        </w:rPr>
        <w:t>工作</w:t>
      </w:r>
      <w:r>
        <w:rPr>
          <w:rFonts w:hint="eastAsia" w:eastAsia="方正仿宋_GBK"/>
          <w:sz w:val="32"/>
          <w:szCs w:val="32"/>
        </w:rPr>
        <w:t>。现将有关事项通知如下：</w:t>
      </w:r>
    </w:p>
    <w:p>
      <w:pPr>
        <w:pStyle w:val="7"/>
        <w:numPr>
          <w:ilvl w:val="0"/>
          <w:numId w:val="1"/>
        </w:numPr>
        <w:spacing w:line="580" w:lineRule="exact"/>
        <w:ind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网上</w:t>
      </w:r>
      <w:r>
        <w:rPr>
          <w:rFonts w:hint="eastAsia" w:eastAsia="方正黑体_GBK"/>
          <w:sz w:val="32"/>
          <w:szCs w:val="32"/>
        </w:rPr>
        <w:t>填报用款协议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（一）填报对象</w:t>
      </w:r>
      <w:r>
        <w:rPr>
          <w:rFonts w:ascii="方正楷体_GBK" w:hAnsi="方正楷体_GBK" w:eastAsia="方正楷体_GBK" w:cs="方正楷体_GBK"/>
          <w:sz w:val="32"/>
          <w:szCs w:val="32"/>
        </w:rPr>
        <w:t>及时间</w:t>
      </w:r>
    </w:p>
    <w:p>
      <w:pPr>
        <w:spacing w:line="58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填报</w:t>
      </w:r>
      <w:r>
        <w:rPr>
          <w:rFonts w:eastAsia="方正仿宋_GBK"/>
          <w:b/>
          <w:sz w:val="32"/>
          <w:szCs w:val="32"/>
        </w:rPr>
        <w:t>对象</w:t>
      </w:r>
      <w:r>
        <w:rPr>
          <w:rFonts w:eastAsia="方正仿宋_GBK"/>
          <w:sz w:val="32"/>
          <w:szCs w:val="32"/>
        </w:rPr>
        <w:t>：2020</w:t>
      </w:r>
      <w:r>
        <w:rPr>
          <w:rFonts w:hint="eastAsia" w:eastAsia="方正仿宋_GBK"/>
          <w:sz w:val="32"/>
          <w:szCs w:val="32"/>
        </w:rPr>
        <w:t>年度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</w:rPr>
        <w:t>天府</w:t>
      </w:r>
      <w:r>
        <w:rPr>
          <w:rFonts w:eastAsia="方正仿宋_GBK"/>
          <w:sz w:val="32"/>
          <w:szCs w:val="32"/>
        </w:rPr>
        <w:t>英才计划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</w:rPr>
        <w:t>入选</w:t>
      </w:r>
      <w:r>
        <w:rPr>
          <w:rFonts w:eastAsia="方正仿宋_GBK"/>
          <w:sz w:val="32"/>
          <w:szCs w:val="32"/>
        </w:rPr>
        <w:t>人才及项目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团队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；</w:t>
      </w:r>
    </w:p>
    <w:p>
      <w:pPr>
        <w:spacing w:line="580" w:lineRule="exact"/>
        <w:ind w:firstLine="643" w:firstLineChars="200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填报时间</w:t>
      </w:r>
      <w:r>
        <w:rPr>
          <w:rFonts w:eastAsia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年11月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（09:00点始）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至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1年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1月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（17:00分止）。</w:t>
      </w:r>
    </w:p>
    <w:p>
      <w:pPr>
        <w:spacing w:line="580" w:lineRule="exact"/>
        <w:ind w:left="48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（二）填报流程</w:t>
      </w:r>
    </w:p>
    <w:p>
      <w:pPr>
        <w:widowControl/>
        <w:spacing w:line="580" w:lineRule="exact"/>
        <w:ind w:firstLine="640" w:firstLineChars="200"/>
        <w:rPr>
          <w:rFonts w:hint="default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第一阶段（网上填报）：11月23日至11月24日</w:t>
      </w:r>
    </w:p>
    <w:p>
      <w:pPr>
        <w:widowControl/>
        <w:spacing w:line="5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1.用人</w:t>
      </w:r>
      <w:r>
        <w:rPr>
          <w:rFonts w:eastAsia="方正仿宋_GBK"/>
          <w:kern w:val="0"/>
          <w:sz w:val="32"/>
          <w:szCs w:val="32"/>
        </w:rPr>
        <w:t>单位管理员登录天府新区创新创业人才云服务平台（http://www.tfstartup.cn/index）</w:t>
      </w:r>
      <w:r>
        <w:rPr>
          <w:rFonts w:hint="eastAsia" w:eastAsia="方正仿宋_GBK"/>
          <w:kern w:val="0"/>
          <w:sz w:val="32"/>
          <w:szCs w:val="32"/>
        </w:rPr>
        <w:t>，组织本单位入选人才、团队带头人、人才项目负责人在规定时间内填报《用款协议》</w:t>
      </w:r>
      <w:r>
        <w:rPr>
          <w:rFonts w:eastAsia="方正仿宋_GBK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2.入选人才、团队带头人、人才项目负责人应</w:t>
      </w:r>
      <w:r>
        <w:rPr>
          <w:rFonts w:eastAsia="方正仿宋_GBK"/>
          <w:kern w:val="0"/>
          <w:sz w:val="32"/>
          <w:szCs w:val="32"/>
        </w:rPr>
        <w:t>按照认定类型填报对应《用款协议》</w:t>
      </w:r>
      <w:r>
        <w:rPr>
          <w:rFonts w:hint="eastAsia" w:eastAsia="方正仿宋_GBK"/>
          <w:kern w:val="0"/>
          <w:sz w:val="32"/>
          <w:szCs w:val="32"/>
        </w:rPr>
        <w:t>。</w:t>
      </w:r>
      <w:r>
        <w:rPr>
          <w:rFonts w:eastAsia="方正仿宋_GBK"/>
          <w:kern w:val="0"/>
          <w:sz w:val="32"/>
          <w:szCs w:val="32"/>
        </w:rPr>
        <w:t>如</w:t>
      </w:r>
      <w:r>
        <w:rPr>
          <w:rFonts w:hint="eastAsia" w:eastAsia="方正仿宋_GBK"/>
          <w:kern w:val="0"/>
          <w:sz w:val="32"/>
          <w:szCs w:val="32"/>
        </w:rPr>
        <w:t>：个人</w:t>
      </w:r>
      <w:r>
        <w:rPr>
          <w:rFonts w:eastAsia="方正仿宋_GBK"/>
          <w:kern w:val="0"/>
          <w:sz w:val="32"/>
          <w:szCs w:val="32"/>
        </w:rPr>
        <w:t>奖励应填报《天府新区直管区</w:t>
      </w:r>
      <w:r>
        <w:rPr>
          <w:rFonts w:hint="eastAsia" w:ascii="方正仿宋_GBK"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天府英才计划</w:t>
      </w:r>
      <w:r>
        <w:rPr>
          <w:rFonts w:hint="eastAsia" w:ascii="方正仿宋_GBK"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人才认定资助资金用款协议书》</w:t>
      </w:r>
      <w:r>
        <w:rPr>
          <w:rFonts w:hint="eastAsia" w:eastAsia="方正仿宋_GBK"/>
          <w:kern w:val="0"/>
          <w:sz w:val="32"/>
          <w:szCs w:val="32"/>
        </w:rPr>
        <w:t>；团队、人才创业</w:t>
      </w:r>
      <w:r>
        <w:rPr>
          <w:rFonts w:eastAsia="方正仿宋_GBK"/>
          <w:kern w:val="0"/>
          <w:sz w:val="32"/>
          <w:szCs w:val="32"/>
        </w:rPr>
        <w:t>项目</w:t>
      </w:r>
      <w:r>
        <w:rPr>
          <w:rFonts w:hint="eastAsia" w:eastAsia="方正仿宋_GBK"/>
          <w:kern w:val="0"/>
          <w:sz w:val="32"/>
          <w:szCs w:val="32"/>
        </w:rPr>
        <w:t>、军民融合专项奖励扶持</w:t>
      </w:r>
      <w:r>
        <w:rPr>
          <w:rFonts w:eastAsia="方正仿宋_GBK"/>
          <w:kern w:val="0"/>
          <w:sz w:val="32"/>
          <w:szCs w:val="32"/>
        </w:rPr>
        <w:t>应填报《天府新区直管区</w:t>
      </w:r>
      <w:r>
        <w:rPr>
          <w:rFonts w:hint="eastAsia" w:ascii="方正仿宋_GBK"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天府英才计划</w:t>
      </w:r>
      <w:r>
        <w:rPr>
          <w:rFonts w:hint="eastAsia" w:ascii="方正仿宋_GBK"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人才项目资助资金用款协议书》</w:t>
      </w:r>
      <w:r>
        <w:rPr>
          <w:rFonts w:hint="eastAsia" w:eastAsia="方正仿宋_GBK"/>
          <w:kern w:val="0"/>
          <w:sz w:val="32"/>
          <w:szCs w:val="32"/>
        </w:rPr>
        <w:t>；</w:t>
      </w:r>
      <w:r>
        <w:rPr>
          <w:rFonts w:eastAsia="方正仿宋_GBK"/>
          <w:kern w:val="0"/>
          <w:sz w:val="32"/>
          <w:szCs w:val="32"/>
        </w:rPr>
        <w:t>人文社科资助应填报《天府新区直管区</w:t>
      </w:r>
      <w:r>
        <w:rPr>
          <w:rFonts w:hint="eastAsia" w:ascii="方正仿宋_GBK" w:eastAsia="方正仿宋_GBK"/>
          <w:kern w:val="0"/>
          <w:sz w:val="32"/>
          <w:szCs w:val="32"/>
        </w:rPr>
        <w:t>“</w:t>
      </w:r>
      <w:r>
        <w:rPr>
          <w:rFonts w:eastAsia="方正仿宋_GBK"/>
          <w:kern w:val="0"/>
          <w:sz w:val="32"/>
          <w:szCs w:val="32"/>
        </w:rPr>
        <w:t>天府英才计划</w:t>
      </w:r>
      <w:r>
        <w:rPr>
          <w:rFonts w:hint="eastAsia" w:ascii="方正仿宋_GBK" w:eastAsia="方正仿宋_GBK"/>
          <w:kern w:val="0"/>
          <w:sz w:val="32"/>
          <w:szCs w:val="32"/>
        </w:rPr>
        <w:t>”</w:t>
      </w:r>
      <w:r>
        <w:rPr>
          <w:rFonts w:eastAsia="方正仿宋_GBK"/>
          <w:kern w:val="0"/>
          <w:sz w:val="32"/>
          <w:szCs w:val="32"/>
        </w:rPr>
        <w:t>人文社科资金用款协议书》。</w:t>
      </w:r>
    </w:p>
    <w:p>
      <w:pPr>
        <w:widowControl/>
        <w:spacing w:line="580" w:lineRule="exact"/>
        <w:ind w:firstLine="640" w:firstLineChars="200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3.</w:t>
      </w:r>
      <w:r>
        <w:rPr>
          <w:rFonts w:hint="eastAsia" w:eastAsia="方正仿宋_GBK"/>
          <w:kern w:val="0"/>
          <w:sz w:val="32"/>
          <w:szCs w:val="32"/>
        </w:rPr>
        <w:t>用人</w:t>
      </w:r>
      <w:r>
        <w:rPr>
          <w:rFonts w:eastAsia="方正仿宋_GBK"/>
          <w:kern w:val="0"/>
          <w:sz w:val="32"/>
          <w:szCs w:val="32"/>
        </w:rPr>
        <w:t>单位账号管理员对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已填报的</w:t>
      </w:r>
      <w:r>
        <w:rPr>
          <w:rFonts w:eastAsia="方正仿宋_GBK"/>
          <w:kern w:val="0"/>
          <w:sz w:val="32"/>
          <w:szCs w:val="32"/>
        </w:rPr>
        <w:t>《用款协议》进行审核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把关。</w:t>
      </w:r>
    </w:p>
    <w:p>
      <w:pPr>
        <w:widowControl/>
        <w:spacing w:line="580" w:lineRule="exact"/>
        <w:ind w:firstLine="640" w:firstLineChars="200"/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第二阶段（网上审核）：11月25日</w:t>
      </w:r>
    </w:p>
    <w:p>
      <w:pPr>
        <w:widowControl/>
        <w:spacing w:line="580" w:lineRule="exact"/>
        <w:ind w:firstLine="640" w:firstLineChars="200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</w:rPr>
        <w:t>党群工作部（</w:t>
      </w:r>
      <w:r>
        <w:rPr>
          <w:rFonts w:eastAsia="方正仿宋_GBK"/>
          <w:kern w:val="0"/>
          <w:sz w:val="32"/>
          <w:szCs w:val="32"/>
        </w:rPr>
        <w:t>人才办</w:t>
      </w:r>
      <w:r>
        <w:rPr>
          <w:rFonts w:hint="eastAsia" w:eastAsia="方正仿宋_GBK"/>
          <w:kern w:val="0"/>
          <w:sz w:val="32"/>
          <w:szCs w:val="32"/>
        </w:rPr>
        <w:t>）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对用款协议等已填报内容进行审核，指导</w:t>
      </w:r>
      <w:r>
        <w:rPr>
          <w:rFonts w:hint="eastAsia" w:eastAsia="方正仿宋_GBK"/>
          <w:kern w:val="0"/>
          <w:sz w:val="32"/>
          <w:szCs w:val="32"/>
        </w:rPr>
        <w:t>入选人才、团队带头人、项目负责人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修改完善，并最终审定。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第三阶段（资料准备）：11月26日</w:t>
      </w:r>
    </w:p>
    <w:p>
      <w:pPr>
        <w:widowControl/>
        <w:spacing w:line="58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入选人才、团队带头人、项目负责人</w:t>
      </w:r>
      <w:r>
        <w:rPr>
          <w:rFonts w:eastAsia="方正仿宋_GBK"/>
          <w:kern w:val="0"/>
          <w:sz w:val="32"/>
          <w:szCs w:val="32"/>
        </w:rPr>
        <w:t>下载并打印带有水印的《用款协议》（4份）。</w:t>
      </w:r>
    </w:p>
    <w:p>
      <w:pPr>
        <w:spacing w:line="5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  </w:t>
      </w:r>
      <w:r>
        <w:rPr>
          <w:rFonts w:hint="eastAsia" w:eastAsia="方正黑体_GBK"/>
          <w:sz w:val="32"/>
          <w:szCs w:val="32"/>
        </w:rPr>
        <w:t xml:space="preserve"> </w:t>
      </w:r>
      <w:r>
        <w:rPr>
          <w:rFonts w:eastAsia="方正黑体_GBK"/>
          <w:sz w:val="32"/>
          <w:szCs w:val="32"/>
        </w:rPr>
        <w:t>二、</w:t>
      </w:r>
      <w:r>
        <w:rPr>
          <w:rFonts w:hint="eastAsia" w:eastAsia="方正黑体_GBK"/>
          <w:sz w:val="32"/>
          <w:szCs w:val="32"/>
        </w:rPr>
        <w:t>2</w:t>
      </w:r>
      <w:r>
        <w:rPr>
          <w:rFonts w:eastAsia="方正黑体_GBK"/>
          <w:sz w:val="32"/>
          <w:szCs w:val="32"/>
        </w:rPr>
        <w:t>020</w:t>
      </w:r>
      <w:r>
        <w:rPr>
          <w:rFonts w:hint="eastAsia" w:eastAsia="方正黑体_GBK"/>
          <w:sz w:val="32"/>
          <w:szCs w:val="32"/>
        </w:rPr>
        <w:t>年度评审入选</w:t>
      </w:r>
      <w:r>
        <w:rPr>
          <w:rFonts w:eastAsia="方正黑体_GBK"/>
          <w:sz w:val="32"/>
          <w:szCs w:val="32"/>
        </w:rPr>
        <w:t>签约</w:t>
      </w:r>
      <w:r>
        <w:rPr>
          <w:rFonts w:hint="eastAsia" w:eastAsia="方正黑体_GBK"/>
          <w:sz w:val="32"/>
          <w:szCs w:val="32"/>
        </w:rPr>
        <w:t>申领</w:t>
      </w:r>
      <w:r>
        <w:rPr>
          <w:rFonts w:eastAsia="方正黑体_GBK"/>
          <w:sz w:val="32"/>
          <w:szCs w:val="32"/>
        </w:rPr>
        <w:t>流程</w:t>
      </w:r>
    </w:p>
    <w:p>
      <w:pPr>
        <w:pStyle w:val="7"/>
        <w:spacing w:line="580" w:lineRule="exact"/>
        <w:ind w:left="480" w:firstLine="0" w:firstLineChars="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（一）签约时间及地点</w:t>
      </w:r>
    </w:p>
    <w:p>
      <w:pPr>
        <w:pStyle w:val="7"/>
        <w:spacing w:line="580" w:lineRule="exact"/>
        <w:ind w:firstLine="643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签约</w:t>
      </w:r>
      <w:r>
        <w:rPr>
          <w:rFonts w:eastAsia="方正仿宋_GBK"/>
          <w:b/>
          <w:sz w:val="32"/>
          <w:szCs w:val="32"/>
        </w:rPr>
        <w:t>时间</w:t>
      </w:r>
      <w:r>
        <w:rPr>
          <w:rFonts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eastAsia="方正仿宋_GBK"/>
          <w:sz w:val="32"/>
          <w:szCs w:val="32"/>
        </w:rPr>
        <w:t>1年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1月</w:t>
      </w:r>
      <w:r>
        <w:rPr>
          <w:rFonts w:hint="eastAsia" w:eastAsia="方正仿宋_GBK"/>
          <w:sz w:val="32"/>
          <w:szCs w:val="32"/>
          <w:lang w:val="en-US" w:eastAsia="zh-CN"/>
        </w:rPr>
        <w:t>29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</w:rPr>
        <w:t>至202</w:t>
      </w:r>
      <w:r>
        <w:rPr>
          <w:rFonts w:eastAsia="方正仿宋_GBK"/>
          <w:sz w:val="32"/>
          <w:szCs w:val="32"/>
        </w:rPr>
        <w:t>1年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</w:rPr>
        <w:t>；</w:t>
      </w:r>
    </w:p>
    <w:p>
      <w:pPr>
        <w:pStyle w:val="7"/>
        <w:spacing w:line="580" w:lineRule="exact"/>
        <w:ind w:firstLine="643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签约地点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</w:rPr>
        <w:t>成都市天府新区湖畔西路99号7栋天府英才中心1 楼政务服务区。</w:t>
      </w:r>
    </w:p>
    <w:p>
      <w:pPr>
        <w:pStyle w:val="7"/>
        <w:spacing w:line="580" w:lineRule="exact"/>
        <w:ind w:left="480" w:firstLine="0" w:firstLineChars="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（二）签约流程</w:t>
      </w:r>
    </w:p>
    <w:p>
      <w:pPr>
        <w:pStyle w:val="7"/>
        <w:spacing w:line="580" w:lineRule="exact"/>
        <w:ind w:firstLine="640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天府新区创新创业人才云服务平台已开通</w:t>
      </w:r>
      <w:r>
        <w:rPr>
          <w:rFonts w:eastAsia="方正仿宋_GBK"/>
          <w:sz w:val="32"/>
          <w:szCs w:val="32"/>
        </w:rPr>
        <w:t>预约功能</w:t>
      </w:r>
      <w:r>
        <w:rPr>
          <w:rFonts w:hint="eastAsia" w:eastAsia="方正仿宋_GBK"/>
          <w:sz w:val="32"/>
          <w:szCs w:val="32"/>
        </w:rPr>
        <w:t>，用人单位根据本单位入选人才、团队及人才项目数量，结合工作实际情况提前预约具体签约时间，并统筹</w:t>
      </w:r>
      <w:r>
        <w:rPr>
          <w:rFonts w:eastAsia="方正仿宋_GBK"/>
          <w:sz w:val="32"/>
          <w:szCs w:val="32"/>
        </w:rPr>
        <w:t>安排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—2</w:t>
      </w:r>
      <w:r>
        <w:rPr>
          <w:rFonts w:hint="eastAsia" w:eastAsia="方正仿宋_GBK"/>
          <w:sz w:val="32"/>
          <w:szCs w:val="32"/>
        </w:rPr>
        <w:t>名签约专员前往签约地点</w:t>
      </w:r>
      <w:r>
        <w:rPr>
          <w:rFonts w:eastAsia="方正仿宋_GBK"/>
          <w:sz w:val="32"/>
          <w:szCs w:val="32"/>
        </w:rPr>
        <w:t>按时签约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eastAsia="方正仿宋_GBK"/>
          <w:b/>
          <w:sz w:val="32"/>
          <w:szCs w:val="32"/>
        </w:rPr>
        <w:t>（特别</w:t>
      </w:r>
      <w:r>
        <w:rPr>
          <w:rFonts w:eastAsia="方正仿宋_GBK"/>
          <w:b/>
          <w:sz w:val="32"/>
          <w:szCs w:val="32"/>
        </w:rPr>
        <w:t>注意：《用款协议》</w:t>
      </w:r>
      <w:r>
        <w:rPr>
          <w:rFonts w:hint="eastAsia" w:eastAsia="方正仿宋_GBK"/>
          <w:b/>
          <w:sz w:val="32"/>
          <w:szCs w:val="32"/>
        </w:rPr>
        <w:t>中申报</w:t>
      </w:r>
      <w:r>
        <w:rPr>
          <w:rFonts w:eastAsia="方正仿宋_GBK"/>
          <w:b/>
          <w:sz w:val="32"/>
          <w:szCs w:val="32"/>
        </w:rPr>
        <w:t>人签字</w:t>
      </w:r>
      <w:r>
        <w:rPr>
          <w:rFonts w:hint="eastAsia" w:eastAsia="方正仿宋_GBK"/>
          <w:b/>
          <w:sz w:val="32"/>
          <w:szCs w:val="32"/>
        </w:rPr>
        <w:t>处、</w:t>
      </w:r>
      <w:r>
        <w:rPr>
          <w:rFonts w:eastAsia="方正仿宋_GBK"/>
          <w:b/>
          <w:sz w:val="32"/>
          <w:szCs w:val="32"/>
        </w:rPr>
        <w:t>丙方</w:t>
      </w:r>
      <w:r>
        <w:rPr>
          <w:rFonts w:hint="eastAsia" w:eastAsia="方正仿宋_GBK"/>
          <w:b/>
          <w:sz w:val="32"/>
          <w:szCs w:val="32"/>
        </w:rPr>
        <w:t>处务必提前</w:t>
      </w:r>
      <w:r>
        <w:rPr>
          <w:rFonts w:eastAsia="方正仿宋_GBK"/>
          <w:b/>
          <w:sz w:val="32"/>
          <w:szCs w:val="32"/>
        </w:rPr>
        <w:t>签字</w:t>
      </w:r>
      <w:r>
        <w:rPr>
          <w:rFonts w:hint="eastAsia" w:eastAsia="方正仿宋_GBK"/>
          <w:b/>
          <w:sz w:val="32"/>
          <w:szCs w:val="32"/>
        </w:rPr>
        <w:t>捺印</w:t>
      </w:r>
      <w:r>
        <w:rPr>
          <w:rFonts w:eastAsia="方正仿宋_GBK"/>
          <w:b/>
          <w:sz w:val="32"/>
          <w:szCs w:val="32"/>
        </w:rPr>
        <w:t>，</w:t>
      </w:r>
      <w:r>
        <w:rPr>
          <w:rFonts w:hint="eastAsia" w:eastAsia="方正仿宋_GBK"/>
          <w:b/>
          <w:sz w:val="32"/>
          <w:szCs w:val="32"/>
        </w:rPr>
        <w:t>团队项目</w:t>
      </w:r>
      <w:r>
        <w:rPr>
          <w:rFonts w:eastAsia="方正仿宋_GBK"/>
          <w:b/>
          <w:sz w:val="32"/>
          <w:szCs w:val="32"/>
        </w:rPr>
        <w:t>《</w:t>
      </w:r>
      <w:r>
        <w:rPr>
          <w:rFonts w:hint="eastAsia" w:eastAsia="方正仿宋_GBK"/>
          <w:b/>
          <w:sz w:val="32"/>
          <w:szCs w:val="32"/>
        </w:rPr>
        <w:t>用款协议</w:t>
      </w:r>
      <w:r>
        <w:rPr>
          <w:rFonts w:eastAsia="方正仿宋_GBK"/>
          <w:b/>
          <w:sz w:val="32"/>
          <w:szCs w:val="32"/>
        </w:rPr>
        <w:t>》</w:t>
      </w:r>
      <w:r>
        <w:rPr>
          <w:rFonts w:hint="eastAsia" w:eastAsia="方正仿宋_GBK"/>
          <w:b/>
          <w:sz w:val="32"/>
          <w:szCs w:val="32"/>
        </w:rPr>
        <w:t>除</w:t>
      </w:r>
      <w:r>
        <w:rPr>
          <w:rFonts w:eastAsia="方正仿宋_GBK"/>
          <w:b/>
          <w:sz w:val="32"/>
          <w:szCs w:val="32"/>
        </w:rPr>
        <w:t>项目负责人签字</w:t>
      </w:r>
      <w:r>
        <w:rPr>
          <w:rFonts w:hint="eastAsia" w:eastAsia="方正仿宋_GBK"/>
          <w:b/>
          <w:sz w:val="32"/>
          <w:szCs w:val="32"/>
        </w:rPr>
        <w:t>捺印外</w:t>
      </w:r>
      <w:r>
        <w:rPr>
          <w:rFonts w:eastAsia="方正仿宋_GBK"/>
          <w:b/>
          <w:sz w:val="32"/>
          <w:szCs w:val="32"/>
        </w:rPr>
        <w:t>，核心成员也</w:t>
      </w:r>
      <w:r>
        <w:rPr>
          <w:rFonts w:hint="eastAsia" w:eastAsia="方正仿宋_GBK"/>
          <w:b/>
          <w:sz w:val="32"/>
          <w:szCs w:val="32"/>
        </w:rPr>
        <w:t>需</w:t>
      </w:r>
      <w:r>
        <w:rPr>
          <w:rFonts w:eastAsia="方正仿宋_GBK"/>
          <w:b/>
          <w:sz w:val="32"/>
          <w:szCs w:val="32"/>
        </w:rPr>
        <w:t>签字</w:t>
      </w:r>
      <w:r>
        <w:rPr>
          <w:rFonts w:hint="eastAsia" w:eastAsia="方正仿宋_GBK"/>
          <w:b/>
          <w:sz w:val="32"/>
          <w:szCs w:val="32"/>
        </w:rPr>
        <w:t>捺印</w:t>
      </w:r>
      <w:r>
        <w:rPr>
          <w:rFonts w:eastAsia="方正仿宋_GBK"/>
          <w:b/>
          <w:sz w:val="32"/>
          <w:szCs w:val="32"/>
        </w:rPr>
        <w:t>；</w:t>
      </w:r>
      <w:r>
        <w:rPr>
          <w:rFonts w:hint="eastAsia" w:eastAsia="方正仿宋_GBK"/>
          <w:b/>
          <w:sz w:val="32"/>
          <w:szCs w:val="32"/>
        </w:rPr>
        <w:t>单位盖章处</w:t>
      </w:r>
      <w:r>
        <w:rPr>
          <w:rFonts w:eastAsia="方正仿宋_GBK"/>
          <w:b/>
          <w:sz w:val="32"/>
          <w:szCs w:val="32"/>
        </w:rPr>
        <w:t>务必</w:t>
      </w:r>
      <w:r>
        <w:rPr>
          <w:rFonts w:hint="eastAsia" w:eastAsia="方正仿宋_GBK"/>
          <w:b/>
          <w:sz w:val="32"/>
          <w:szCs w:val="32"/>
        </w:rPr>
        <w:t>提前</w:t>
      </w:r>
      <w:r>
        <w:rPr>
          <w:rFonts w:eastAsia="方正仿宋_GBK"/>
          <w:b/>
          <w:sz w:val="32"/>
          <w:szCs w:val="32"/>
        </w:rPr>
        <w:t>加盖印章</w:t>
      </w:r>
      <w:r>
        <w:rPr>
          <w:rFonts w:hint="eastAsia" w:eastAsia="方正仿宋_GBK"/>
          <w:b/>
          <w:sz w:val="32"/>
          <w:szCs w:val="32"/>
        </w:rPr>
        <w:t>，</w:t>
      </w:r>
      <w:r>
        <w:rPr>
          <w:rFonts w:eastAsia="方正仿宋_GBK"/>
          <w:b/>
          <w:sz w:val="32"/>
          <w:szCs w:val="32"/>
        </w:rPr>
        <w:t>其中</w:t>
      </w:r>
      <w:r>
        <w:rPr>
          <w:rFonts w:hint="eastAsia" w:eastAsia="方正仿宋_GBK"/>
          <w:b/>
          <w:sz w:val="32"/>
          <w:szCs w:val="32"/>
        </w:rPr>
        <w:t>乙方盖章处需加盖公章、</w:t>
      </w:r>
      <w:r>
        <w:rPr>
          <w:rFonts w:eastAsia="方正仿宋_GBK"/>
          <w:b/>
          <w:sz w:val="32"/>
          <w:szCs w:val="32"/>
        </w:rPr>
        <w:t>财务专用章</w:t>
      </w:r>
      <w:r>
        <w:rPr>
          <w:rFonts w:hint="eastAsia" w:eastAsia="方正仿宋_GBK"/>
          <w:b/>
          <w:sz w:val="32"/>
          <w:szCs w:val="32"/>
        </w:rPr>
        <w:t>、</w:t>
      </w:r>
      <w:r>
        <w:rPr>
          <w:rFonts w:eastAsia="方正仿宋_GBK"/>
          <w:b/>
          <w:sz w:val="32"/>
          <w:szCs w:val="32"/>
        </w:rPr>
        <w:t>法人</w:t>
      </w:r>
      <w:r>
        <w:rPr>
          <w:rFonts w:hint="eastAsia" w:eastAsia="方正仿宋_GBK"/>
          <w:b/>
          <w:sz w:val="32"/>
          <w:szCs w:val="32"/>
        </w:rPr>
        <w:t>代表</w:t>
      </w:r>
      <w:r>
        <w:rPr>
          <w:rFonts w:eastAsia="方正仿宋_GBK"/>
          <w:b/>
          <w:sz w:val="32"/>
          <w:szCs w:val="32"/>
        </w:rPr>
        <w:t>章</w:t>
      </w:r>
      <w:r>
        <w:rPr>
          <w:rFonts w:hint="eastAsia" w:eastAsia="方正仿宋_GBK"/>
          <w:b/>
          <w:sz w:val="32"/>
          <w:szCs w:val="32"/>
        </w:rPr>
        <w:t>）</w:t>
      </w:r>
    </w:p>
    <w:p>
      <w:pPr>
        <w:pStyle w:val="7"/>
        <w:spacing w:line="580" w:lineRule="exact"/>
        <w:ind w:left="480" w:firstLine="0" w:firstLineChars="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ascii="方正楷体_GBK" w:hAnsi="方正楷体_GBK" w:eastAsia="方正楷体_GBK" w:cs="方正楷体_GBK"/>
          <w:sz w:val="32"/>
          <w:szCs w:val="32"/>
        </w:rPr>
        <w:t>签约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资料</w:t>
      </w:r>
    </w:p>
    <w:p>
      <w:pPr>
        <w:spacing w:line="580" w:lineRule="exact"/>
        <w:ind w:firstLine="643" w:firstLineChars="200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1.资金申领资料：</w:t>
      </w:r>
      <w:r>
        <w:rPr>
          <w:rFonts w:hint="eastAsia" w:eastAsia="方正仿宋_GBK"/>
          <w:sz w:val="32"/>
          <w:szCs w:val="32"/>
        </w:rPr>
        <w:t>营业执照复印件、单位开户行复印件、入选人才资金申领表（</w:t>
      </w: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1）、入选团队项目资助申领表（附件2）、收据（单位财务统一开具）。</w:t>
      </w:r>
      <w:r>
        <w:rPr>
          <w:rFonts w:hint="eastAsia" w:eastAsia="方正仿宋_GBK"/>
          <w:b/>
          <w:sz w:val="32"/>
          <w:szCs w:val="32"/>
        </w:rPr>
        <w:t>（特别</w:t>
      </w:r>
      <w:r>
        <w:rPr>
          <w:rFonts w:eastAsia="方正仿宋_GBK"/>
          <w:b/>
          <w:sz w:val="32"/>
          <w:szCs w:val="32"/>
        </w:rPr>
        <w:t>注意：</w:t>
      </w:r>
      <w:r>
        <w:rPr>
          <w:rFonts w:hint="eastAsia" w:eastAsia="方正仿宋_GBK"/>
          <w:b/>
          <w:sz w:val="32"/>
          <w:szCs w:val="32"/>
        </w:rPr>
        <w:t>对于</w:t>
      </w:r>
      <w:r>
        <w:rPr>
          <w:rFonts w:eastAsia="方正仿宋_GBK"/>
          <w:b/>
          <w:sz w:val="32"/>
          <w:szCs w:val="32"/>
        </w:rPr>
        <w:t>同一单位</w:t>
      </w:r>
      <w:r>
        <w:rPr>
          <w:rFonts w:hint="eastAsia" w:eastAsia="方正仿宋_GBK"/>
          <w:b/>
          <w:sz w:val="32"/>
          <w:szCs w:val="32"/>
        </w:rPr>
        <w:t>入选</w:t>
      </w:r>
      <w:r>
        <w:rPr>
          <w:rFonts w:eastAsia="方正仿宋_GBK"/>
          <w:b/>
          <w:sz w:val="32"/>
          <w:szCs w:val="32"/>
        </w:rPr>
        <w:t>多名人才、</w:t>
      </w:r>
      <w:r>
        <w:rPr>
          <w:rFonts w:hint="eastAsia" w:eastAsia="方正仿宋_GBK"/>
          <w:b/>
          <w:sz w:val="32"/>
          <w:szCs w:val="32"/>
        </w:rPr>
        <w:t>团队</w:t>
      </w:r>
      <w:r>
        <w:rPr>
          <w:rFonts w:eastAsia="方正仿宋_GBK"/>
          <w:b/>
          <w:sz w:val="32"/>
          <w:szCs w:val="32"/>
        </w:rPr>
        <w:t>项目的，只需提供一份营业执照复印件、单位开户行复印件</w:t>
      </w:r>
      <w:r>
        <w:rPr>
          <w:rFonts w:hint="eastAsia" w:eastAsia="方正仿宋_GBK"/>
          <w:b/>
          <w:sz w:val="32"/>
          <w:szCs w:val="32"/>
        </w:rPr>
        <w:t>；申领表</w:t>
      </w:r>
      <w:r>
        <w:rPr>
          <w:rFonts w:eastAsia="方正仿宋_GBK"/>
          <w:b/>
          <w:sz w:val="32"/>
          <w:szCs w:val="32"/>
        </w:rPr>
        <w:t>均需加盖公章</w:t>
      </w:r>
      <w:r>
        <w:rPr>
          <w:rFonts w:hint="eastAsia" w:eastAsia="方正仿宋_GBK"/>
          <w:b/>
          <w:sz w:val="32"/>
          <w:szCs w:val="32"/>
          <w:lang w:eastAsia="zh-CN"/>
        </w:rPr>
        <w:t>，</w:t>
      </w:r>
      <w:r>
        <w:rPr>
          <w:rFonts w:hint="eastAsia" w:eastAsia="方正仿宋_GBK"/>
          <w:b/>
          <w:sz w:val="32"/>
          <w:szCs w:val="32"/>
          <w:lang w:val="en-US" w:eastAsia="zh-CN"/>
        </w:rPr>
        <w:t>且尤其注意不要重复填写“万元”等金额单位</w:t>
      </w:r>
      <w:r>
        <w:rPr>
          <w:rFonts w:eastAsia="方正仿宋_GBK"/>
          <w:b/>
          <w:sz w:val="32"/>
          <w:szCs w:val="32"/>
        </w:rPr>
        <w:t>，收据</w:t>
      </w:r>
      <w:r>
        <w:rPr>
          <w:rFonts w:hint="eastAsia" w:eastAsia="方正仿宋_GBK"/>
          <w:b/>
          <w:sz w:val="32"/>
          <w:szCs w:val="32"/>
        </w:rPr>
        <w:t>需</w:t>
      </w:r>
      <w:r>
        <w:rPr>
          <w:rFonts w:eastAsia="方正仿宋_GBK"/>
          <w:b/>
          <w:sz w:val="32"/>
          <w:szCs w:val="32"/>
        </w:rPr>
        <w:t>加盖</w:t>
      </w:r>
      <w:r>
        <w:rPr>
          <w:rFonts w:hint="eastAsia" w:eastAsia="方正仿宋_GBK"/>
          <w:b/>
          <w:sz w:val="32"/>
          <w:szCs w:val="32"/>
        </w:rPr>
        <w:t>财务</w:t>
      </w:r>
      <w:r>
        <w:rPr>
          <w:rFonts w:eastAsia="方正仿宋_GBK"/>
          <w:b/>
          <w:sz w:val="32"/>
          <w:szCs w:val="32"/>
        </w:rPr>
        <w:t>专用章</w:t>
      </w:r>
      <w:r>
        <w:rPr>
          <w:rFonts w:hint="eastAsia" w:eastAsia="方正仿宋_GBK"/>
          <w:b/>
          <w:sz w:val="32"/>
          <w:szCs w:val="32"/>
          <w:lang w:eastAsia="zh-CN"/>
        </w:rPr>
        <w:t>，</w:t>
      </w:r>
      <w:r>
        <w:rPr>
          <w:rFonts w:hint="eastAsia" w:eastAsia="方正仿宋_GBK"/>
          <w:b/>
          <w:sz w:val="32"/>
          <w:szCs w:val="32"/>
          <w:lang w:val="en-US" w:eastAsia="zh-CN"/>
        </w:rPr>
        <w:t>确保字迹清晰，无错别字，无漏项，无修改，无后补内容。</w:t>
      </w:r>
      <w:r>
        <w:rPr>
          <w:rFonts w:hint="eastAsia" w:eastAsia="方正仿宋_GBK"/>
          <w:b/>
          <w:sz w:val="32"/>
          <w:szCs w:val="32"/>
        </w:rPr>
        <w:t>）</w:t>
      </w:r>
    </w:p>
    <w:p>
      <w:pPr>
        <w:spacing w:line="580" w:lineRule="exact"/>
        <w:ind w:firstLine="643" w:firstLineChars="200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2.申报及</w:t>
      </w:r>
      <w:r>
        <w:rPr>
          <w:rFonts w:eastAsia="方正仿宋_GBK"/>
          <w:b/>
          <w:sz w:val="32"/>
          <w:szCs w:val="32"/>
        </w:rPr>
        <w:t>签约材料</w:t>
      </w:r>
      <w:r>
        <w:rPr>
          <w:rFonts w:hint="eastAsia" w:eastAsia="方正仿宋_GBK"/>
          <w:b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</w:rPr>
        <w:t>《用款协议》（4份）、人才申报书及申报附件材料2份。</w:t>
      </w:r>
      <w:r>
        <w:rPr>
          <w:rFonts w:hint="eastAsia" w:eastAsia="方正仿宋_GBK"/>
          <w:b/>
          <w:sz w:val="32"/>
          <w:szCs w:val="32"/>
        </w:rPr>
        <w:t>（特别注意</w:t>
      </w:r>
      <w:r>
        <w:rPr>
          <w:rFonts w:eastAsia="方正仿宋_GBK"/>
          <w:b/>
          <w:sz w:val="32"/>
          <w:szCs w:val="32"/>
        </w:rPr>
        <w:t>：</w:t>
      </w:r>
      <w:r>
        <w:rPr>
          <w:rFonts w:hint="eastAsia" w:eastAsia="方正仿宋_GBK"/>
          <w:b/>
          <w:sz w:val="32"/>
          <w:szCs w:val="32"/>
        </w:rPr>
        <w:t>申报书和申报附件材料装订在一起，并加盖单位骑缝章）</w:t>
      </w:r>
    </w:p>
    <w:p>
      <w:pPr>
        <w:pStyle w:val="7"/>
        <w:numPr>
          <w:ilvl w:val="0"/>
          <w:numId w:val="2"/>
        </w:numPr>
        <w:spacing w:line="580" w:lineRule="exact"/>
        <w:ind w:firstLineChars="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其他事项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1.用人</w:t>
      </w:r>
      <w:r>
        <w:rPr>
          <w:rFonts w:eastAsia="方正仿宋_GBK"/>
          <w:sz w:val="32"/>
          <w:szCs w:val="32"/>
        </w:rPr>
        <w:t>单位</w:t>
      </w:r>
      <w:r>
        <w:rPr>
          <w:rFonts w:hint="eastAsia" w:eastAsia="方正仿宋_GBK"/>
          <w:sz w:val="32"/>
          <w:szCs w:val="32"/>
        </w:rPr>
        <w:t>申领</w:t>
      </w:r>
      <w:r>
        <w:rPr>
          <w:rFonts w:eastAsia="方正仿宋_GBK"/>
          <w:sz w:val="32"/>
          <w:szCs w:val="32"/>
        </w:rPr>
        <w:t>专员需</w:t>
      </w:r>
      <w:r>
        <w:rPr>
          <w:rFonts w:hint="eastAsia" w:eastAsia="方正仿宋_GBK"/>
          <w:sz w:val="32"/>
          <w:szCs w:val="32"/>
        </w:rPr>
        <w:t>近14天内无中高</w:t>
      </w:r>
      <w:r>
        <w:rPr>
          <w:rFonts w:eastAsia="方正仿宋_GBK"/>
          <w:sz w:val="32"/>
          <w:szCs w:val="32"/>
        </w:rPr>
        <w:t>风险地区旅居</w:t>
      </w:r>
      <w:r>
        <w:rPr>
          <w:rFonts w:hint="eastAsia" w:eastAsia="方正仿宋_GBK"/>
          <w:sz w:val="32"/>
          <w:szCs w:val="32"/>
        </w:rPr>
        <w:t>史，严格遵守疫情防控相关规定，提交</w:t>
      </w:r>
      <w:r>
        <w:rPr>
          <w:rFonts w:eastAsia="方正仿宋_GBK"/>
          <w:sz w:val="32"/>
          <w:szCs w:val="32"/>
        </w:rPr>
        <w:t>相关</w:t>
      </w:r>
      <w:r>
        <w:rPr>
          <w:rFonts w:hint="eastAsia" w:eastAsia="方正仿宋_GBK"/>
          <w:sz w:val="32"/>
          <w:szCs w:val="32"/>
        </w:rPr>
        <w:t>申领</w:t>
      </w:r>
      <w:r>
        <w:rPr>
          <w:rFonts w:eastAsia="方正仿宋_GBK"/>
          <w:sz w:val="32"/>
          <w:szCs w:val="32"/>
        </w:rPr>
        <w:t>材料</w:t>
      </w:r>
      <w:r>
        <w:rPr>
          <w:rFonts w:hint="eastAsia" w:eastAsia="方正仿宋_GBK"/>
          <w:sz w:val="32"/>
          <w:szCs w:val="32"/>
        </w:rPr>
        <w:t>时</w:t>
      </w:r>
      <w:r>
        <w:rPr>
          <w:rFonts w:eastAsia="方正仿宋_GBK"/>
          <w:sz w:val="32"/>
          <w:szCs w:val="32"/>
        </w:rPr>
        <w:t>需</w:t>
      </w:r>
      <w:r>
        <w:rPr>
          <w:rFonts w:hint="eastAsia" w:eastAsia="方正仿宋_GBK"/>
          <w:sz w:val="32"/>
          <w:szCs w:val="32"/>
        </w:rPr>
        <w:t>出示</w:t>
      </w:r>
      <w:r>
        <w:rPr>
          <w:rFonts w:eastAsia="方正仿宋_GBK"/>
          <w:sz w:val="32"/>
          <w:szCs w:val="32"/>
        </w:rPr>
        <w:t>健康码、</w:t>
      </w:r>
      <w:r>
        <w:rPr>
          <w:rFonts w:hint="eastAsia" w:eastAsia="方正仿宋_GBK"/>
          <w:sz w:val="32"/>
          <w:szCs w:val="32"/>
        </w:rPr>
        <w:t>行</w:t>
      </w:r>
      <w:r>
        <w:rPr>
          <w:rFonts w:eastAsia="方正仿宋_GBK"/>
          <w:sz w:val="32"/>
          <w:szCs w:val="32"/>
        </w:rPr>
        <w:t>程</w:t>
      </w:r>
      <w:r>
        <w:rPr>
          <w:rFonts w:hint="eastAsia" w:eastAsia="方正仿宋_GBK"/>
          <w:sz w:val="32"/>
          <w:szCs w:val="32"/>
        </w:rPr>
        <w:t>码。若</w:t>
      </w:r>
      <w:r>
        <w:rPr>
          <w:rFonts w:eastAsia="方正仿宋_GBK"/>
          <w:sz w:val="32"/>
          <w:szCs w:val="32"/>
        </w:rPr>
        <w:t>用人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存在新冠病毒</w:t>
      </w:r>
      <w:r>
        <w:rPr>
          <w:rFonts w:hint="eastAsia" w:eastAsia="方正仿宋_GBK"/>
          <w:sz w:val="32"/>
          <w:szCs w:val="32"/>
        </w:rPr>
        <w:t>患者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无症状</w:t>
      </w:r>
      <w:r>
        <w:rPr>
          <w:rFonts w:eastAsia="方正仿宋_GBK"/>
          <w:sz w:val="32"/>
          <w:szCs w:val="32"/>
        </w:rPr>
        <w:t>感染者）</w:t>
      </w:r>
      <w:r>
        <w:rPr>
          <w:rFonts w:hint="eastAsia" w:eastAsia="方正仿宋_GBK"/>
          <w:sz w:val="32"/>
          <w:szCs w:val="32"/>
        </w:rPr>
        <w:t>或者黄红码</w:t>
      </w:r>
      <w:r>
        <w:rPr>
          <w:rFonts w:eastAsia="方正仿宋_GBK"/>
          <w:sz w:val="32"/>
          <w:szCs w:val="32"/>
        </w:rPr>
        <w:t>人员，暂时</w:t>
      </w:r>
      <w:r>
        <w:rPr>
          <w:rFonts w:hint="eastAsia" w:eastAsia="方正仿宋_GBK"/>
          <w:sz w:val="32"/>
          <w:szCs w:val="32"/>
        </w:rPr>
        <w:t>不</w:t>
      </w:r>
      <w:r>
        <w:rPr>
          <w:rFonts w:eastAsia="方正仿宋_GBK"/>
          <w:sz w:val="32"/>
          <w:szCs w:val="32"/>
        </w:rPr>
        <w:t>参加</w:t>
      </w:r>
      <w:r>
        <w:rPr>
          <w:rFonts w:hint="eastAsia" w:eastAsia="方正仿宋_GBK"/>
          <w:sz w:val="32"/>
          <w:szCs w:val="32"/>
        </w:rPr>
        <w:t>本次</w:t>
      </w:r>
      <w:r>
        <w:rPr>
          <w:rFonts w:eastAsia="方正仿宋_GBK"/>
          <w:sz w:val="32"/>
          <w:szCs w:val="32"/>
        </w:rPr>
        <w:t>申领，后续我们将通知补领。</w:t>
      </w:r>
      <w:r>
        <w:rPr>
          <w:rFonts w:hint="eastAsia" w:eastAsia="方正仿宋_GBK"/>
          <w:sz w:val="32"/>
          <w:szCs w:val="32"/>
        </w:rPr>
        <w:t>请</w:t>
      </w:r>
      <w:r>
        <w:rPr>
          <w:rFonts w:eastAsia="方正仿宋_GBK"/>
          <w:sz w:val="32"/>
          <w:szCs w:val="32"/>
        </w:rPr>
        <w:t>用人单位</w:t>
      </w:r>
      <w:r>
        <w:rPr>
          <w:rFonts w:hint="eastAsia" w:eastAsia="方正仿宋_GBK"/>
          <w:sz w:val="32"/>
          <w:szCs w:val="32"/>
        </w:rPr>
        <w:t>根据</w:t>
      </w:r>
      <w:r>
        <w:rPr>
          <w:rFonts w:eastAsia="方正仿宋_GBK"/>
          <w:sz w:val="32"/>
          <w:szCs w:val="32"/>
        </w:rPr>
        <w:t>实际情况参与本次申领，</w:t>
      </w:r>
      <w:r>
        <w:rPr>
          <w:rFonts w:hint="eastAsia" w:eastAsia="方正仿宋_GBK"/>
          <w:sz w:val="32"/>
          <w:szCs w:val="32"/>
        </w:rPr>
        <w:t>如有</w:t>
      </w:r>
      <w:r>
        <w:rPr>
          <w:rFonts w:eastAsia="方正仿宋_GBK"/>
          <w:sz w:val="32"/>
          <w:szCs w:val="32"/>
        </w:rPr>
        <w:t>不实将</w:t>
      </w:r>
      <w:r>
        <w:rPr>
          <w:rFonts w:hint="eastAsia" w:eastAsia="方正仿宋_GBK"/>
          <w:sz w:val="32"/>
          <w:szCs w:val="32"/>
        </w:rPr>
        <w:t>追究相关责任。</w:t>
      </w:r>
    </w:p>
    <w:p>
      <w:pPr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学校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医院</w:t>
      </w:r>
      <w:r>
        <w:rPr>
          <w:rFonts w:hint="eastAsia" w:eastAsia="方正仿宋_GBK"/>
          <w:sz w:val="32"/>
          <w:szCs w:val="32"/>
        </w:rPr>
        <w:t>向基层社事局预约签约时间，基层社事局根据实际情况安排具体签约时间和地点，党群工作部（人才办）组织现场签约工作，签约后由基层社事局统一将签约资料报送至科创和人才局。</w:t>
      </w: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（联系人：</w:t>
      </w:r>
      <w:r>
        <w:rPr>
          <w:rFonts w:hint="eastAsia" w:eastAsia="方正仿宋_GBK"/>
          <w:sz w:val="32"/>
          <w:szCs w:val="32"/>
          <w:lang w:val="en-US" w:eastAsia="zh-CN"/>
        </w:rPr>
        <w:t>赵老师，68773465</w:t>
      </w:r>
      <w:r>
        <w:rPr>
          <w:rFonts w:hint="eastAsia" w:eastAsia="方正仿宋_GBK"/>
          <w:sz w:val="32"/>
          <w:szCs w:val="32"/>
        </w:rPr>
        <w:t>）</w:t>
      </w:r>
    </w:p>
    <w:p>
      <w:pPr>
        <w:spacing w:line="580" w:lineRule="exact"/>
        <w:ind w:firstLine="2240" w:firstLineChars="700"/>
        <w:jc w:val="left"/>
        <w:rPr>
          <w:rFonts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附件：1.入选人才资助资金申领表</w:t>
      </w:r>
    </w:p>
    <w:p>
      <w:pPr>
        <w:spacing w:line="580" w:lineRule="exact"/>
        <w:ind w:firstLine="63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2.入选团队资助资金申领表</w:t>
      </w:r>
    </w:p>
    <w:p>
      <w:pPr>
        <w:pStyle w:val="2"/>
        <w:ind w:firstLine="1600" w:firstLineChars="5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3.收据模板</w:t>
      </w:r>
    </w:p>
    <w:p>
      <w:pPr>
        <w:spacing w:line="580" w:lineRule="exact"/>
        <w:jc w:val="left"/>
        <w:rPr>
          <w:rFonts w:eastAsia="方正仿宋_GBK"/>
          <w:sz w:val="32"/>
          <w:szCs w:val="32"/>
        </w:rPr>
      </w:pPr>
    </w:p>
    <w:p>
      <w:pPr>
        <w:spacing w:line="580" w:lineRule="exact"/>
        <w:ind w:firstLine="3040" w:firstLineChars="950"/>
        <w:jc w:val="left"/>
        <w:rPr>
          <w:rFonts w:eastAsia="方正仿宋_GBK"/>
          <w:sz w:val="32"/>
          <w:szCs w:val="32"/>
        </w:rPr>
      </w:pPr>
    </w:p>
    <w:p>
      <w:pPr>
        <w:spacing w:line="580" w:lineRule="exact"/>
        <w:ind w:firstLine="3200" w:firstLineChars="10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四川天府新区党工委党群工作部</w:t>
      </w:r>
    </w:p>
    <w:p>
      <w:pPr>
        <w:spacing w:line="580" w:lineRule="exact"/>
        <w:ind w:firstLine="4160" w:firstLineChars="1300"/>
        <w:jc w:val="left"/>
        <w:rPr>
          <w:rFonts w:eastAsia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eastAsia="方正仿宋_GBK"/>
          <w:sz w:val="32"/>
          <w:szCs w:val="32"/>
        </w:rPr>
        <w:t>1年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 xml:space="preserve">1月8日    </w:t>
      </w:r>
    </w:p>
    <w:p>
      <w:pPr>
        <w:spacing w:line="600" w:lineRule="exact"/>
        <w:jc w:val="left"/>
        <w:rPr>
          <w:rFonts w:eastAsia="方正黑体_GBK"/>
          <w:sz w:val="32"/>
          <w:szCs w:val="32"/>
        </w:rPr>
      </w:pPr>
    </w:p>
    <w:p>
      <w:pPr>
        <w:spacing w:line="600" w:lineRule="exact"/>
        <w:jc w:val="left"/>
        <w:rPr>
          <w:rFonts w:eastAsia="方正黑体_GBK"/>
          <w:sz w:val="32"/>
          <w:szCs w:val="32"/>
        </w:rPr>
      </w:pPr>
    </w:p>
    <w:p>
      <w:pPr>
        <w:spacing w:line="600" w:lineRule="exact"/>
        <w:jc w:val="left"/>
        <w:rPr>
          <w:rFonts w:eastAsia="方正黑体_GBK"/>
          <w:sz w:val="32"/>
          <w:szCs w:val="32"/>
        </w:rPr>
      </w:pPr>
    </w:p>
    <w:p>
      <w:pPr>
        <w:spacing w:line="600" w:lineRule="exact"/>
        <w:jc w:val="left"/>
        <w:rPr>
          <w:rFonts w:eastAsia="方正黑体_GBK"/>
          <w:sz w:val="32"/>
          <w:szCs w:val="32"/>
        </w:rPr>
      </w:pPr>
    </w:p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br w:type="page"/>
      </w: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年度“天府英才计划”入选人才奖励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资金申领表</w:t>
      </w:r>
    </w:p>
    <w:p>
      <w:pPr>
        <w:pStyle w:val="2"/>
      </w:pPr>
    </w:p>
    <w:tbl>
      <w:tblPr>
        <w:tblStyle w:val="5"/>
        <w:tblW w:w="879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116"/>
        <w:gridCol w:w="1534"/>
        <w:gridCol w:w="1536"/>
        <w:gridCol w:w="2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单位名称</w:t>
            </w:r>
          </w:p>
        </w:tc>
        <w:tc>
          <w:tcPr>
            <w:tcW w:w="6557" w:type="dxa"/>
            <w:gridSpan w:val="4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233" w:type="dxa"/>
            <w:vMerge w:val="restart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入选人才</w:t>
            </w:r>
            <w:r>
              <w:rPr>
                <w:rFonts w:eastAsia="方正仿宋_GBK"/>
                <w:sz w:val="32"/>
                <w:szCs w:val="32"/>
              </w:rPr>
              <w:t>信息</w:t>
            </w:r>
          </w:p>
          <w:p>
            <w:pPr>
              <w:spacing w:line="600" w:lineRule="exact"/>
              <w:ind w:left="3308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mc:AlternateContent>
                <mc:Choice Requires="wpc">
                  <w:drawing>
                    <wp:inline distT="0" distB="0" distL="114300" distR="114300">
                      <wp:extent cx="471805" cy="283210"/>
                      <wp:effectExtent l="0" t="0" r="0" b="0"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2.3pt;width:37.15pt;" coordsize="471805,283210" editas="canvas" o:gfxdata="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MygmCfV&#10;AAAAAwEAAA8AAAAAAAAAAQAgAAAAIgAAAGRycy9kb3ducmV2LnhtbFBLAQIUABQAAAAIAIdO4kCk&#10;j1UneAEAAAsDAAAOAAAAAAAAAAEAIAAAACQBAABkcnMvZTJvRG9jLnhtbFBLBQYAAAAABgAGAFkB&#10;AAAOBQAAAAA=&#10;">
                      <o:lock v:ext="edit" aspectratio="f"/>
                      <v:shape id="_x0000_s1026" o:spid="_x0000_s1026" style="position:absolute;left:0;top:0;height:283210;width:471805;" filled="f" stroked="f" coordsize="21600,21600" o:gfxdata="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15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评定档次</w:t>
            </w:r>
          </w:p>
        </w:tc>
        <w:tc>
          <w:tcPr>
            <w:tcW w:w="153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联系方式</w:t>
            </w:r>
          </w:p>
        </w:tc>
        <w:tc>
          <w:tcPr>
            <w:tcW w:w="2371" w:type="dxa"/>
            <w:vAlign w:val="center"/>
          </w:tcPr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eastAsia="方正仿宋_GBK"/>
                <w:sz w:val="28"/>
                <w:szCs w:val="28"/>
              </w:rPr>
              <w:t>年度天府英才计划第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笔申领金</w:t>
            </w:r>
            <w:r>
              <w:rPr>
                <w:rFonts w:eastAsia="方正仿宋_GBK"/>
                <w:sz w:val="28"/>
                <w:szCs w:val="28"/>
              </w:rPr>
              <w:t>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正确填法：2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错误填法：2万元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6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419" w:type="dxa"/>
            <w:gridSpan w:val="4"/>
          </w:tcPr>
          <w:p>
            <w:pPr>
              <w:tabs>
                <w:tab w:val="left" w:pos="4800"/>
              </w:tabs>
              <w:spacing w:line="600" w:lineRule="exact"/>
              <w:ind w:firstLine="3360" w:firstLineChars="105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合计</w:t>
            </w:r>
          </w:p>
        </w:tc>
        <w:tc>
          <w:tcPr>
            <w:tcW w:w="2371" w:type="dxa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正确填法：2</w:t>
            </w:r>
          </w:p>
          <w:p>
            <w:pPr>
              <w:pStyle w:val="2"/>
              <w:rPr>
                <w:rFonts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错误填法：2万元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790" w:type="dxa"/>
            <w:gridSpan w:val="5"/>
            <w:vAlign w:val="center"/>
          </w:tcPr>
          <w:p>
            <w:pPr>
              <w:tabs>
                <w:tab w:val="left" w:pos="4800"/>
              </w:tabs>
              <w:spacing w:line="6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单位负责人签字：</w:t>
            </w:r>
          </w:p>
          <w:p>
            <w:pPr>
              <w:spacing w:line="600" w:lineRule="exact"/>
              <w:ind w:firstLine="6560" w:firstLineChars="205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年  月   日</w:t>
            </w:r>
          </w:p>
          <w:p>
            <w:pPr>
              <w:spacing w:line="600" w:lineRule="exact"/>
              <w:ind w:firstLine="7040" w:firstLineChars="22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（公章）</w:t>
            </w:r>
          </w:p>
        </w:tc>
      </w:tr>
    </w:tbl>
    <w:p>
      <w:pPr>
        <w:spacing w:line="400" w:lineRule="exact"/>
        <w:rPr>
          <w:rFonts w:eastAsia="方正黑体_GBK"/>
          <w:b/>
          <w:sz w:val="32"/>
          <w:szCs w:val="32"/>
        </w:rPr>
      </w:pPr>
      <w:r>
        <w:rPr>
          <w:rFonts w:eastAsia="方正仿宋_GBK"/>
          <w:b/>
          <w:spacing w:val="-20"/>
          <w:sz w:val="32"/>
          <w:szCs w:val="32"/>
        </w:rPr>
        <w:t>注：请各</w:t>
      </w:r>
      <w:r>
        <w:rPr>
          <w:rFonts w:hint="eastAsia" w:eastAsia="方正仿宋_GBK"/>
          <w:b/>
          <w:spacing w:val="-20"/>
          <w:sz w:val="32"/>
          <w:szCs w:val="32"/>
        </w:rPr>
        <w:t>用人单位</w:t>
      </w:r>
      <w:r>
        <w:rPr>
          <w:rFonts w:eastAsia="方正仿宋_GBK"/>
          <w:b/>
          <w:spacing w:val="-20"/>
          <w:sz w:val="32"/>
          <w:szCs w:val="32"/>
        </w:rPr>
        <w:t>认真填写，填写无误后，</w:t>
      </w:r>
      <w:r>
        <w:rPr>
          <w:rFonts w:hint="eastAsia" w:eastAsia="方正仿宋_GBK"/>
          <w:b/>
          <w:spacing w:val="-20"/>
          <w:sz w:val="32"/>
          <w:szCs w:val="32"/>
        </w:rPr>
        <w:t>签字并</w:t>
      </w:r>
      <w:r>
        <w:rPr>
          <w:rFonts w:eastAsia="方正仿宋_GBK"/>
          <w:b/>
          <w:spacing w:val="-20"/>
          <w:sz w:val="32"/>
          <w:szCs w:val="32"/>
        </w:rPr>
        <w:t>加盖单位公章。</w:t>
      </w:r>
    </w:p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br w:type="page"/>
      </w:r>
    </w:p>
    <w:p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年度“天府英才计划”入选团队（项目）扶持资金申领表</w:t>
      </w:r>
    </w:p>
    <w:p>
      <w:pPr>
        <w:spacing w:line="7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879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116"/>
        <w:gridCol w:w="1613"/>
        <w:gridCol w:w="1587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33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单位名称</w:t>
            </w:r>
          </w:p>
        </w:tc>
        <w:tc>
          <w:tcPr>
            <w:tcW w:w="6557" w:type="dxa"/>
            <w:gridSpan w:val="4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233" w:type="dxa"/>
            <w:vMerge w:val="restart"/>
            <w:vAlign w:val="center"/>
          </w:tcPr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入选团队</w:t>
            </w:r>
            <w:r>
              <w:rPr>
                <w:rFonts w:eastAsia="方正仿宋_GBK"/>
                <w:sz w:val="32"/>
                <w:szCs w:val="32"/>
              </w:rPr>
              <w:t>成员</w:t>
            </w:r>
            <w:r>
              <w:rPr>
                <w:rFonts w:hint="eastAsia" w:eastAsia="方正仿宋_GBK"/>
                <w:sz w:val="32"/>
                <w:szCs w:val="32"/>
              </w:rPr>
              <w:t>（或项目负责人）</w:t>
            </w:r>
            <w:r>
              <w:rPr>
                <w:rFonts w:eastAsia="方正仿宋_GBK"/>
                <w:sz w:val="32"/>
                <w:szCs w:val="32"/>
              </w:rPr>
              <w:t>信息</w:t>
            </w:r>
          </w:p>
          <w:p>
            <w:pPr>
              <w:spacing w:line="600" w:lineRule="exact"/>
              <w:ind w:left="3308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mc:AlternateContent>
                <mc:Choice Requires="wpc">
                  <w:drawing>
                    <wp:inline distT="0" distB="0" distL="114300" distR="114300">
                      <wp:extent cx="471805" cy="283210"/>
                      <wp:effectExtent l="0" t="0" r="0" b="0"/>
                      <wp:docPr id="5" name="画布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2.3pt;width:37.15pt;" coordsize="471805,283210" editas="canvas" o:gfxdata="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zKCYJ9UA&#10;AAADAQAADwAAAAAAAAABACAAAAAiAAAAZHJzL2Rvd25yZXYueG1sUEsBAhQAFAAAAAgAh07iQK+x&#10;7Ix3AQAACwMAAA4AAAAAAAAAAQAgAAAAJAEAAGRycy9lMm9Eb2MueG1sUEsFBgAAAAAGAAYAWQEA&#10;AA0FAAAAAA==&#10;">
                      <o:lock v:ext="edit" aspectratio="f"/>
                      <v:shape id="_x0000_s1026" o:spid="_x0000_s1026" style="position:absolute;left:0;top:0;height:283210;width:471805;" filled="f" stroked="f" coordsize="21600,21600" o:gfxdata="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姓名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团队</w:t>
            </w:r>
            <w:r>
              <w:rPr>
                <w:rFonts w:hint="eastAsia" w:eastAsia="方正仿宋_GBK"/>
                <w:sz w:val="32"/>
                <w:szCs w:val="32"/>
              </w:rPr>
              <w:t>（或项目）</w:t>
            </w:r>
            <w:r>
              <w:rPr>
                <w:rFonts w:eastAsia="方正仿宋_GBK"/>
                <w:sz w:val="32"/>
                <w:szCs w:val="32"/>
              </w:rPr>
              <w:t>评定档次</w:t>
            </w:r>
          </w:p>
        </w:tc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联系方式</w:t>
            </w:r>
          </w:p>
        </w:tc>
        <w:tc>
          <w:tcPr>
            <w:tcW w:w="2241" w:type="dxa"/>
            <w:vAlign w:val="center"/>
          </w:tcPr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eastAsia="方正仿宋_GBK"/>
                <w:sz w:val="28"/>
                <w:szCs w:val="28"/>
              </w:rPr>
              <w:t>年度天府英才计划第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笔申领金</w:t>
            </w:r>
            <w:r>
              <w:rPr>
                <w:rFonts w:eastAsia="方正仿宋_GBK"/>
                <w:sz w:val="28"/>
                <w:szCs w:val="28"/>
              </w:rPr>
              <w:t>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restart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正确填法：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300</w:t>
            </w:r>
          </w:p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错误填法：</w:t>
            </w: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33" w:type="dxa"/>
            <w:vMerge w:val="continue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16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613" w:type="dxa"/>
          </w:tcPr>
          <w:p>
            <w:pPr>
              <w:spacing w:line="600" w:lineRule="exact"/>
              <w:ind w:left="3308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87" w:type="dxa"/>
          </w:tcPr>
          <w:p>
            <w:pPr>
              <w:spacing w:line="600" w:lineRule="exact"/>
              <w:ind w:left="4070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549" w:type="dxa"/>
            <w:gridSpan w:val="4"/>
          </w:tcPr>
          <w:p>
            <w:pPr>
              <w:tabs>
                <w:tab w:val="left" w:pos="4800"/>
              </w:tabs>
              <w:spacing w:line="600" w:lineRule="exact"/>
              <w:ind w:firstLine="3360" w:firstLineChars="105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合计</w:t>
            </w:r>
          </w:p>
        </w:tc>
        <w:tc>
          <w:tcPr>
            <w:tcW w:w="2241" w:type="dxa"/>
          </w:tcPr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790" w:type="dxa"/>
            <w:gridSpan w:val="5"/>
            <w:vAlign w:val="center"/>
          </w:tcPr>
          <w:p>
            <w:pPr>
              <w:tabs>
                <w:tab w:val="left" w:pos="4800"/>
              </w:tabs>
              <w:spacing w:line="6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单位负责人签字：</w:t>
            </w:r>
          </w:p>
          <w:p>
            <w:pPr>
              <w:spacing w:line="600" w:lineRule="exact"/>
              <w:ind w:firstLine="6560" w:firstLineChars="205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年  月   日</w:t>
            </w:r>
          </w:p>
          <w:p>
            <w:pPr>
              <w:spacing w:line="600" w:lineRule="exact"/>
              <w:ind w:firstLine="7040" w:firstLineChars="22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（公章）</w:t>
            </w:r>
          </w:p>
        </w:tc>
      </w:tr>
    </w:tbl>
    <w:p>
      <w:pPr>
        <w:spacing w:line="400" w:lineRule="exac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注：请各</w:t>
      </w:r>
      <w:r>
        <w:rPr>
          <w:rFonts w:hint="eastAsia" w:eastAsia="方正仿宋_GBK"/>
          <w:b/>
          <w:sz w:val="32"/>
          <w:szCs w:val="32"/>
        </w:rPr>
        <w:t>用人单位</w:t>
      </w:r>
      <w:r>
        <w:rPr>
          <w:rFonts w:eastAsia="方正仿宋_GBK"/>
          <w:b/>
          <w:sz w:val="32"/>
          <w:szCs w:val="32"/>
        </w:rPr>
        <w:t>认真填写，填写无误后，</w:t>
      </w:r>
      <w:r>
        <w:rPr>
          <w:rFonts w:hint="eastAsia" w:eastAsia="方正仿宋_GBK"/>
          <w:b/>
          <w:sz w:val="32"/>
          <w:szCs w:val="32"/>
        </w:rPr>
        <w:t>签字并</w:t>
      </w:r>
      <w:r>
        <w:rPr>
          <w:rFonts w:eastAsia="方正仿宋_GBK"/>
          <w:b/>
          <w:sz w:val="32"/>
          <w:szCs w:val="32"/>
        </w:rPr>
        <w:t>加盖单位公章。</w:t>
      </w:r>
    </w:p>
    <w:p>
      <w:pPr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br w:type="page"/>
      </w:r>
    </w:p>
    <w:p>
      <w:pPr>
        <w:pStyle w:val="2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收据模板</w:t>
      </w:r>
    </w:p>
    <w:p>
      <w:pPr>
        <w:pStyle w:val="2"/>
      </w:pPr>
      <w:r>
        <w:drawing>
          <wp:inline distT="0" distB="0" distL="114300" distR="114300">
            <wp:extent cx="5833110" cy="2683510"/>
            <wp:effectExtent l="0" t="0" r="15240" b="254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注意事项：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抬头写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收到中共四川天府新区工作委员会党群工作部2020年度第一笔“天府英才计划”奖励资助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奖励类型按照实际情况填写。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大写要规范，常见错误包括将“贰”写错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，仟、佰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等无数字地方留白，没有划掉；将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壹拾伍万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简写为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“拾伍万”。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切忌涂改和后补内容。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sdt>
      <w:sdtPr>
        <w:id w:val="108483951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254465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5A6A3"/>
    <w:multiLevelType w:val="singleLevel"/>
    <w:tmpl w:val="5955A6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5F5B14"/>
    <w:multiLevelType w:val="multilevel"/>
    <w:tmpl w:val="605F5B14"/>
    <w:lvl w:ilvl="0" w:tentative="0">
      <w:start w:val="3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B94665"/>
    <w:rsid w:val="00050DCD"/>
    <w:rsid w:val="00072F31"/>
    <w:rsid w:val="000B1BF8"/>
    <w:rsid w:val="00203E2B"/>
    <w:rsid w:val="00267165"/>
    <w:rsid w:val="002F1B17"/>
    <w:rsid w:val="0033120E"/>
    <w:rsid w:val="00340A2C"/>
    <w:rsid w:val="00346678"/>
    <w:rsid w:val="003C0BF8"/>
    <w:rsid w:val="003C29CF"/>
    <w:rsid w:val="004620AE"/>
    <w:rsid w:val="00586175"/>
    <w:rsid w:val="00613BC0"/>
    <w:rsid w:val="006A6765"/>
    <w:rsid w:val="007909DC"/>
    <w:rsid w:val="00821AF4"/>
    <w:rsid w:val="008F1112"/>
    <w:rsid w:val="00912A07"/>
    <w:rsid w:val="009545C4"/>
    <w:rsid w:val="00A55AC4"/>
    <w:rsid w:val="00A83B35"/>
    <w:rsid w:val="00A95747"/>
    <w:rsid w:val="00AF0555"/>
    <w:rsid w:val="00B55308"/>
    <w:rsid w:val="00BC5BCA"/>
    <w:rsid w:val="00CB72F4"/>
    <w:rsid w:val="00D73291"/>
    <w:rsid w:val="00EF31BA"/>
    <w:rsid w:val="00F25DAF"/>
    <w:rsid w:val="031128A1"/>
    <w:rsid w:val="03E56035"/>
    <w:rsid w:val="0ADD4DFD"/>
    <w:rsid w:val="1B323AE5"/>
    <w:rsid w:val="1CF60D18"/>
    <w:rsid w:val="20AB6013"/>
    <w:rsid w:val="268F000A"/>
    <w:rsid w:val="298656C7"/>
    <w:rsid w:val="2CB94665"/>
    <w:rsid w:val="2CC807F2"/>
    <w:rsid w:val="341F3EE3"/>
    <w:rsid w:val="439D5B59"/>
    <w:rsid w:val="47244EF3"/>
    <w:rsid w:val="4AF9213E"/>
    <w:rsid w:val="50725165"/>
    <w:rsid w:val="53C62FF3"/>
    <w:rsid w:val="542951E4"/>
    <w:rsid w:val="5CA644DC"/>
    <w:rsid w:val="65973BAA"/>
    <w:rsid w:val="783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1950</Characters>
  <Lines>16</Lines>
  <Paragraphs>4</Paragraphs>
  <TotalTime>1</TotalTime>
  <ScaleCrop>false</ScaleCrop>
  <LinksUpToDate>false</LinksUpToDate>
  <CharactersWithSpaces>2287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2021-11-08T07:27:00Z</dcterms:created>
  <dc:creator>凯</dc:creator>
  <cp:lastModifiedBy>B。M</cp:lastModifiedBy>
  <cp:lastPrinted>2021-11-23T01:24:00Z</cp:lastPrinted>
  <dcterms:modified xsi:type="dcterms:W3CDTF">2021-11-23T02:18:18Z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74E16C750C3C4DFB90AE3B5FD24E69B9</vt:lpwstr>
  </property>
</Properties>
</file>